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C3E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outlineLvl w:val="1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</w:t>
      </w:r>
    </w:p>
    <w:p w14:paraId="523F8E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投稿回执</w:t>
      </w:r>
      <w:bookmarkEnd w:id="0"/>
    </w:p>
    <w:p w14:paraId="5E6A5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outlineLvl w:val="1"/>
        <w:rPr>
          <w:rFonts w:hint="default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</w:pP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2179"/>
        <w:gridCol w:w="2180"/>
        <w:gridCol w:w="2180"/>
        <w:gridCol w:w="2180"/>
        <w:gridCol w:w="2180"/>
        <w:gridCol w:w="2180"/>
      </w:tblGrid>
      <w:tr w14:paraId="1241D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  <w:jc w:val="center"/>
        </w:trPr>
        <w:tc>
          <w:tcPr>
            <w:tcW w:w="350" w:type="pct"/>
            <w:noWrap w:val="0"/>
            <w:vAlign w:val="center"/>
          </w:tcPr>
          <w:p w14:paraId="6FCDE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1"/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700" w:type="pct"/>
            <w:noWrap w:val="0"/>
            <w:vAlign w:val="center"/>
          </w:tcPr>
          <w:p w14:paraId="5195E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1"/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  <w:t>作者姓名</w:t>
            </w:r>
          </w:p>
        </w:tc>
        <w:tc>
          <w:tcPr>
            <w:tcW w:w="700" w:type="pct"/>
            <w:noWrap w:val="0"/>
            <w:vAlign w:val="center"/>
          </w:tcPr>
          <w:p w14:paraId="5DC97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1"/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700" w:type="pct"/>
            <w:noWrap w:val="0"/>
            <w:vAlign w:val="center"/>
          </w:tcPr>
          <w:p w14:paraId="6A946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1"/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700" w:type="pct"/>
            <w:noWrap w:val="0"/>
            <w:vAlign w:val="center"/>
          </w:tcPr>
          <w:p w14:paraId="64B02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1"/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  <w:t>投稿数量</w:t>
            </w:r>
          </w:p>
        </w:tc>
        <w:tc>
          <w:tcPr>
            <w:tcW w:w="700" w:type="pct"/>
            <w:noWrap w:val="0"/>
            <w:vAlign w:val="center"/>
          </w:tcPr>
          <w:p w14:paraId="5B105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1"/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  <w:t>论文名称</w:t>
            </w:r>
          </w:p>
        </w:tc>
        <w:tc>
          <w:tcPr>
            <w:tcW w:w="700" w:type="pct"/>
            <w:noWrap w:val="0"/>
            <w:vAlign w:val="center"/>
          </w:tcPr>
          <w:p w14:paraId="4D7B2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1"/>
              <w:rPr>
                <w:rFonts w:hint="default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201C9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  <w:jc w:val="center"/>
        </w:trPr>
        <w:tc>
          <w:tcPr>
            <w:tcW w:w="350" w:type="pct"/>
            <w:noWrap w:val="0"/>
            <w:vAlign w:val="center"/>
          </w:tcPr>
          <w:p w14:paraId="6449A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1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700" w:type="pct"/>
            <w:noWrap w:val="0"/>
            <w:vAlign w:val="center"/>
          </w:tcPr>
          <w:p w14:paraId="38110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1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0" w:type="pct"/>
            <w:noWrap w:val="0"/>
            <w:vAlign w:val="center"/>
          </w:tcPr>
          <w:p w14:paraId="0BA38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1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0" w:type="pct"/>
            <w:noWrap w:val="0"/>
            <w:vAlign w:val="center"/>
          </w:tcPr>
          <w:p w14:paraId="380E1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1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0" w:type="pct"/>
            <w:noWrap w:val="0"/>
            <w:vAlign w:val="center"/>
          </w:tcPr>
          <w:p w14:paraId="5D582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1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0" w:type="pct"/>
            <w:noWrap w:val="0"/>
            <w:vAlign w:val="center"/>
          </w:tcPr>
          <w:p w14:paraId="5BB6F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1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0" w:type="pct"/>
            <w:noWrap w:val="0"/>
            <w:vAlign w:val="center"/>
          </w:tcPr>
          <w:p w14:paraId="0B71D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1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59A0F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  <w:jc w:val="center"/>
        </w:trPr>
        <w:tc>
          <w:tcPr>
            <w:tcW w:w="350" w:type="pct"/>
            <w:noWrap w:val="0"/>
            <w:vAlign w:val="center"/>
          </w:tcPr>
          <w:p w14:paraId="22A30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1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……</w:t>
            </w:r>
          </w:p>
        </w:tc>
        <w:tc>
          <w:tcPr>
            <w:tcW w:w="700" w:type="pct"/>
            <w:noWrap w:val="0"/>
            <w:vAlign w:val="center"/>
          </w:tcPr>
          <w:p w14:paraId="48A21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1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0" w:type="pct"/>
            <w:noWrap w:val="0"/>
            <w:vAlign w:val="center"/>
          </w:tcPr>
          <w:p w14:paraId="47BA8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1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0" w:type="pct"/>
            <w:noWrap w:val="0"/>
            <w:vAlign w:val="center"/>
          </w:tcPr>
          <w:p w14:paraId="6155B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1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0" w:type="pct"/>
            <w:noWrap w:val="0"/>
            <w:vAlign w:val="center"/>
          </w:tcPr>
          <w:p w14:paraId="088BB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1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0" w:type="pct"/>
            <w:noWrap w:val="0"/>
            <w:vAlign w:val="center"/>
          </w:tcPr>
          <w:p w14:paraId="7CCF2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1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0" w:type="pct"/>
            <w:noWrap w:val="0"/>
            <w:vAlign w:val="center"/>
          </w:tcPr>
          <w:p w14:paraId="7A808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1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 w14:paraId="69933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  <w:jc w:val="center"/>
        </w:trPr>
        <w:tc>
          <w:tcPr>
            <w:tcW w:w="350" w:type="pct"/>
            <w:noWrap w:val="0"/>
            <w:vAlign w:val="center"/>
          </w:tcPr>
          <w:p w14:paraId="75201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1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0" w:type="pct"/>
            <w:noWrap w:val="0"/>
            <w:vAlign w:val="center"/>
          </w:tcPr>
          <w:p w14:paraId="24A87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1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0" w:type="pct"/>
            <w:noWrap w:val="0"/>
            <w:vAlign w:val="center"/>
          </w:tcPr>
          <w:p w14:paraId="495E0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1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0" w:type="pct"/>
            <w:noWrap w:val="0"/>
            <w:vAlign w:val="center"/>
          </w:tcPr>
          <w:p w14:paraId="78EF7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1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0" w:type="pct"/>
            <w:noWrap w:val="0"/>
            <w:vAlign w:val="center"/>
          </w:tcPr>
          <w:p w14:paraId="68E95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1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0" w:type="pct"/>
            <w:noWrap w:val="0"/>
            <w:vAlign w:val="center"/>
          </w:tcPr>
          <w:p w14:paraId="696C9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1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00" w:type="pct"/>
            <w:noWrap w:val="0"/>
            <w:vAlign w:val="center"/>
          </w:tcPr>
          <w:p w14:paraId="15367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outlineLvl w:val="1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582F5D0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textAlignment w:val="auto"/>
        <w:rPr>
          <w:rFonts w:hint="eastAsia"/>
          <w:lang w:val="en-US" w:eastAsia="zh-CN"/>
        </w:rPr>
      </w:pPr>
    </w:p>
    <w:p w14:paraId="3158469E"/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D8510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AB2160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AB2160">
                    <w:pPr>
                      <w:pStyle w:val="3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097305"/>
    <w:rsid w:val="6309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rFonts w:cs="Times New Roman"/>
      <w:kern w:val="0"/>
      <w:sz w:val="28"/>
      <w:szCs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2026-09-01T07:21:00Z</dcterms:created>
  <dc:creator>是刘乃不是牛奶</dc:creator>
  <cp:lastModifiedBy>是刘乃不是牛奶</cp:lastModifiedBy>
  <dcterms:modified xsi:type="dcterms:W3CDTF">2026-09-01T07:22:15Z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2AD3572C8FAE46D6805E9C6E41B2C721_11</vt:lpwstr>
  </property>
  <property fmtid="{D5CDD505-2E9C-101B-9397-08002B2CF9AE}" pid="4" name="KSOTemplateDocerSaveRecord">
    <vt:lpwstr>eyJoZGlkIjoiNmQ2ZGFlYTQ2MDlkNTg3YmE2MjY2NmM1N2I2ZjdjZDAiLCJ1c2VySWQiOiIzNTU0NTQyNjEifQ==</vt:lpwstr>
  </property>
</Properties>
</file>